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default"/>
          <w:b/>
          <w:bCs/>
          <w:sz w:val="32"/>
          <w:szCs w:val="36"/>
          <w:lang w:val="en-US" w:eastAsia="zh-CN"/>
        </w:rPr>
        <w:t>实践进行时 |出征篇： 长安大学赴山西太原“青年智造创绿城，探路先锋拓新城”暑期社会实践活动纪实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深入贯彻学习习近平新时代中国特色社会主义思想，积极响应国家“碳达峰，碳中和”的重大战略部署，探索资源型城市绿色低碳的发展路径，7月10日，长安大学“青年智造创绿城，探路先锋拓新城”暑期社会实践团队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建筑学院</w:t>
      </w:r>
      <w:r>
        <w:rPr>
          <w:rFonts w:hint="eastAsia" w:ascii="宋体" w:hAnsi="宋体" w:eastAsia="宋体" w:cs="宋体"/>
          <w:sz w:val="24"/>
          <w:szCs w:val="24"/>
        </w:rPr>
        <w:t>城乡规划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</w:t>
      </w:r>
      <w:r>
        <w:rPr>
          <w:rFonts w:hint="eastAsia" w:ascii="宋体" w:hAnsi="宋体" w:eastAsia="宋体" w:cs="宋体"/>
          <w:sz w:val="24"/>
          <w:szCs w:val="24"/>
        </w:rPr>
        <w:t>老师周华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团委书记落昊飞的带领下，怀揣着专业热情，以“双碳探路、固废循生、产教赋能、城绿同行“为目标，从陕西西安奔赴山西太原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  <w:szCs w:val="24"/>
        </w:rPr>
        <w:t>探索之旅。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0" distR="0">
                  <wp:extent cx="2160270" cy="1474470"/>
                  <wp:effectExtent l="0" t="0" r="11430" b="11430"/>
                  <wp:docPr id="124265432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5432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vertAlign w:val="baseline"/>
                <w:lang w:val="en-US" w:eastAsia="zh-CN"/>
              </w:rPr>
              <w:t>实践队出征前往山西太原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在本次出征前，来自建筑学、城乡规划、风景园林三个不同专业和不同年级的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10位</w:t>
      </w:r>
      <w:r>
        <w:rPr>
          <w:rFonts w:hint="eastAsia" w:ascii="宋体" w:hAnsi="宋体" w:eastAsia="宋体" w:cs="宋体"/>
          <w:sz w:val="24"/>
          <w:szCs w:val="24"/>
        </w:rPr>
        <w:t>成员，在指导老师的悉心指导下进行了周密的行前准备。经过团队成员的多次探讨，本次调研分为企业会谈、项目考察和追溯历史三个阶段，涵盖了校企合作、技术考察、社区调研、城市历史脉络和成果转化多个方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太原市作为国家首批“无废城市“建设试点和碳达峰试点城市，其产业升级和生态保护协同发展的实践经验能团队提供宝贵的”线下课堂“。在此次实践中，团队将深度解码太原在固废循环利用技术和“双碳”政策的贯彻实施，力求在固废资源化利用和低碳建设推广上贡献青年智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带着对绿色未来的憧憬和扎实调研的决心，“碳路先锋”们已经在路上，他们期待在实践过程中触摸资源型城市转型的脉搏，并将建设美丽中国的论文写在祖国的大地上。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3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0" distR="0">
                  <wp:extent cx="2160270" cy="1525905"/>
                  <wp:effectExtent l="0" t="0" r="11430" b="10795"/>
                  <wp:docPr id="9637383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3831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8"/>
                <w:vertAlign w:val="baseline"/>
                <w:lang w:val="en-US" w:eastAsia="zh-CN"/>
              </w:rPr>
              <w:t>实践队抵达山西太原</w:t>
            </w:r>
          </w:p>
        </w:tc>
      </w:tr>
    </w:tbl>
    <w:p>
      <w:pPr>
        <w:ind w:firstLine="44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4"/>
    <w:rsid w:val="00030C4E"/>
    <w:rsid w:val="00130401"/>
    <w:rsid w:val="00246384"/>
    <w:rsid w:val="005757D1"/>
    <w:rsid w:val="005A625C"/>
    <w:rsid w:val="007B6772"/>
    <w:rsid w:val="007C7C9D"/>
    <w:rsid w:val="007F171E"/>
    <w:rsid w:val="009772B2"/>
    <w:rsid w:val="00BA33F4"/>
    <w:rsid w:val="00C02D9A"/>
    <w:rsid w:val="00C14470"/>
    <w:rsid w:val="00CE72B8"/>
    <w:rsid w:val="00D60488"/>
    <w:rsid w:val="02CE17E8"/>
    <w:rsid w:val="07287718"/>
    <w:rsid w:val="076646E5"/>
    <w:rsid w:val="07830DF3"/>
    <w:rsid w:val="09630EDC"/>
    <w:rsid w:val="0C9F66CF"/>
    <w:rsid w:val="0D3B3F1D"/>
    <w:rsid w:val="0E1704E7"/>
    <w:rsid w:val="11146F5F"/>
    <w:rsid w:val="11DB182B"/>
    <w:rsid w:val="162C6AF9"/>
    <w:rsid w:val="166A2CFA"/>
    <w:rsid w:val="18932E60"/>
    <w:rsid w:val="1A02204B"/>
    <w:rsid w:val="1BB03099"/>
    <w:rsid w:val="1F4629DA"/>
    <w:rsid w:val="20A200E4"/>
    <w:rsid w:val="23DE7685"/>
    <w:rsid w:val="27BD3A55"/>
    <w:rsid w:val="28333D17"/>
    <w:rsid w:val="2AF92FF6"/>
    <w:rsid w:val="2E5A1FFE"/>
    <w:rsid w:val="2EDD678B"/>
    <w:rsid w:val="34931DC5"/>
    <w:rsid w:val="34936269"/>
    <w:rsid w:val="357A4D33"/>
    <w:rsid w:val="3A995C5C"/>
    <w:rsid w:val="3E2C6DE7"/>
    <w:rsid w:val="3FFC4463"/>
    <w:rsid w:val="40BF2194"/>
    <w:rsid w:val="46957C1F"/>
    <w:rsid w:val="46D30747"/>
    <w:rsid w:val="532F4F57"/>
    <w:rsid w:val="538452A3"/>
    <w:rsid w:val="55E738C7"/>
    <w:rsid w:val="590D7AE9"/>
    <w:rsid w:val="5CDF79EE"/>
    <w:rsid w:val="5F585836"/>
    <w:rsid w:val="5FF94923"/>
    <w:rsid w:val="60A72DA9"/>
    <w:rsid w:val="6167101F"/>
    <w:rsid w:val="660F54B7"/>
    <w:rsid w:val="6723497B"/>
    <w:rsid w:val="68376930"/>
    <w:rsid w:val="6BCB7ABB"/>
    <w:rsid w:val="6C517895"/>
    <w:rsid w:val="6C67530A"/>
    <w:rsid w:val="6EF47329"/>
    <w:rsid w:val="6F394D3C"/>
    <w:rsid w:val="6F6B5112"/>
    <w:rsid w:val="704C254A"/>
    <w:rsid w:val="7419338E"/>
    <w:rsid w:val="760836B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579</Characters>
  <Lines>8</Lines>
  <Paragraphs>5</Paragraphs>
  <TotalTime>9</TotalTime>
  <ScaleCrop>false</ScaleCrop>
  <LinksUpToDate>false</LinksUpToDate>
  <CharactersWithSpaces>580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2025-07-10T13:14:00Z</dcterms:created>
  <dc:creator>榆懿 赵</dc:creator>
  <cp:lastModifiedBy>WPS_1725683086</cp:lastModifiedBy>
  <dcterms:modified xsi:type="dcterms:W3CDTF">2025-07-12T12:47:59Z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eyJoZGlkIjoiMjllOTU2MWFiMGRhOGY4MDgwMTdiYzRlNWU5MTM5YjQiLCJ1c2VySWQiOiI3Njk3NzE1MjgifQ==</vt:lpwstr>
  </property>
  <property fmtid="{D5CDD505-2E9C-101B-9397-08002B2CF9AE}" pid="3" name="KSOProductBuildVer">
    <vt:lpwstr>2052-11.8.2.10972</vt:lpwstr>
  </property>
  <property fmtid="{D5CDD505-2E9C-101B-9397-08002B2CF9AE}" pid="4" name="ICV">
    <vt:lpwstr>C4F4CEB2F35E46E5B1BA0B45A0F743A2_12</vt:lpwstr>
  </property>
</Properties>
</file>